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2" w:rsidRPr="00F10D67" w:rsidRDefault="00B06FB2" w:rsidP="00F10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67">
        <w:rPr>
          <w:rFonts w:ascii="Times New Roman" w:hAnsi="Times New Roman" w:cs="Times New Roman"/>
          <w:b/>
          <w:sz w:val="28"/>
          <w:szCs w:val="28"/>
        </w:rPr>
        <w:t>Что такое "Профсоюз" для работников и администрации ДОУ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Профсоюз в нашем ДОУ - это участие в комиссии по заключению коллективного договора и контроль его выполнения.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 Это и квалифицированная юридическая помощь, защита интересов рабочих в судах, и обращение в органы государственной власти в случае незаконных действий администрации ДОУ.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 Это объединение работников, которое позволяет влиять на социальную политику проводимую администрацией детского сада.</w:t>
      </w:r>
    </w:p>
    <w:p w:rsidR="00B06FB2" w:rsidRPr="00F10D67" w:rsidRDefault="00B06FB2" w:rsidP="00F10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67">
        <w:rPr>
          <w:rFonts w:ascii="Times New Roman" w:hAnsi="Times New Roman" w:cs="Times New Roman"/>
          <w:b/>
          <w:sz w:val="28"/>
          <w:szCs w:val="28"/>
        </w:rPr>
        <w:t>Что теряет работник, не являющийся членом профсоюза: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 - возможность получить бесплатную грамотную юридическую помощь и консультацию;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защиту своих социально-экономических и профессиональных прав через профсоюзную организацию;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возможность получить бесплатную юридическую помощь при составлении искового заявления в судебные органы, представления своих интересов в суде;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контролировать администрацию по вопросам взаимоотношений между работником и работодателем;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поддержку трудового коллектива и профсоюза в случае конфликта с работодателем;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возможность защиты своих прав через коллективный договор;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возможность защиты своих прав коллективно;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возможность влиять на увеличение своей заработной платы, улучшения безопасности рабочего места;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D67">
        <w:rPr>
          <w:rFonts w:ascii="Times New Roman" w:hAnsi="Times New Roman" w:cs="Times New Roman"/>
          <w:b/>
          <w:sz w:val="28"/>
          <w:szCs w:val="28"/>
        </w:rPr>
        <w:t xml:space="preserve"> Не являясь членом профсоюза – работник рискует остаться один на один с работодателем!</w:t>
      </w:r>
    </w:p>
    <w:p w:rsidR="00B06FB2" w:rsidRPr="00F10D67" w:rsidRDefault="00B06FB2" w:rsidP="00F10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67">
        <w:rPr>
          <w:rFonts w:ascii="Times New Roman" w:hAnsi="Times New Roman" w:cs="Times New Roman"/>
          <w:b/>
          <w:sz w:val="28"/>
          <w:szCs w:val="28"/>
        </w:rPr>
        <w:t>Что да</w:t>
      </w:r>
      <w:r w:rsidR="00F10D67" w:rsidRPr="00F10D67">
        <w:rPr>
          <w:rFonts w:ascii="Times New Roman" w:hAnsi="Times New Roman" w:cs="Times New Roman"/>
          <w:b/>
          <w:sz w:val="28"/>
          <w:szCs w:val="28"/>
        </w:rPr>
        <w:t>ет профсоюз нашему руководителю</w:t>
      </w:r>
      <w:r w:rsidRPr="00F10D67">
        <w:rPr>
          <w:rFonts w:ascii="Times New Roman" w:hAnsi="Times New Roman" w:cs="Times New Roman"/>
          <w:b/>
          <w:sz w:val="28"/>
          <w:szCs w:val="28"/>
        </w:rPr>
        <w:t>: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грамотный диалог с трудовым коллективом;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экономия зарплаты за счет работы профсоюза по социальным вопросам;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мобилизация коллектива для выполнения работы; </w:t>
      </w:r>
    </w:p>
    <w:p w:rsidR="0067065B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создание морально-психологического климата;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общественный контроль </w:t>
      </w:r>
      <w:r w:rsidR="00F10D67">
        <w:rPr>
          <w:rFonts w:ascii="Times New Roman" w:hAnsi="Times New Roman" w:cs="Times New Roman"/>
          <w:sz w:val="28"/>
          <w:szCs w:val="28"/>
        </w:rPr>
        <w:t>по</w:t>
      </w:r>
      <w:r w:rsidRPr="00F10D67">
        <w:rPr>
          <w:rFonts w:ascii="Times New Roman" w:hAnsi="Times New Roman" w:cs="Times New Roman"/>
          <w:sz w:val="28"/>
          <w:szCs w:val="28"/>
        </w:rPr>
        <w:t xml:space="preserve"> охран</w:t>
      </w:r>
      <w:r w:rsidR="00F10D67">
        <w:rPr>
          <w:rFonts w:ascii="Times New Roman" w:hAnsi="Times New Roman" w:cs="Times New Roman"/>
          <w:sz w:val="28"/>
          <w:szCs w:val="28"/>
        </w:rPr>
        <w:t>е</w:t>
      </w:r>
      <w:r w:rsidRPr="00F10D67">
        <w:rPr>
          <w:rFonts w:ascii="Times New Roman" w:hAnsi="Times New Roman" w:cs="Times New Roman"/>
          <w:sz w:val="28"/>
          <w:szCs w:val="28"/>
        </w:rPr>
        <w:t xml:space="preserve"> труда;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инициирование и заключение коллективного договора, в котором будут зафиксированы права и обязанности работников и работодателя;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решение социальных вопросов через механизм заключения коллективного договора;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организация совместных культурно-массовых и спортивных мероприятий;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сплочение коллектива;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использование новой информации; 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- общение с людьми. </w:t>
      </w:r>
    </w:p>
    <w:p w:rsidR="00B06FB2" w:rsidRPr="00F10D67" w:rsidRDefault="00B06FB2" w:rsidP="00F10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67">
        <w:rPr>
          <w:rFonts w:ascii="Times New Roman" w:hAnsi="Times New Roman" w:cs="Times New Roman"/>
          <w:b/>
          <w:sz w:val="28"/>
          <w:szCs w:val="28"/>
        </w:rPr>
        <w:t>Работа профсоюзного комитета в современных условиях условно осуществляется как бы в трех сферах:</w:t>
      </w:r>
    </w:p>
    <w:p w:rsidR="00B06FB2" w:rsidRPr="00CD5EF1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5EF1">
        <w:rPr>
          <w:rFonts w:ascii="Times New Roman" w:hAnsi="Times New Roman" w:cs="Times New Roman"/>
          <w:sz w:val="28"/>
          <w:szCs w:val="28"/>
          <w:u w:val="single"/>
        </w:rPr>
        <w:t>I. Работа внутри организации: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Деятельность по защите социально-экономических интересов;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Регулирование трудовых отношений;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lastRenderedPageBreak/>
        <w:t xml:space="preserve"> Контроль </w:t>
      </w:r>
      <w:r w:rsidR="00F10D67">
        <w:rPr>
          <w:rFonts w:ascii="Times New Roman" w:hAnsi="Times New Roman" w:cs="Times New Roman"/>
          <w:sz w:val="28"/>
          <w:szCs w:val="28"/>
        </w:rPr>
        <w:t>по</w:t>
      </w:r>
      <w:r w:rsidRPr="00F10D67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F10D67">
        <w:rPr>
          <w:rFonts w:ascii="Times New Roman" w:hAnsi="Times New Roman" w:cs="Times New Roman"/>
          <w:sz w:val="28"/>
          <w:szCs w:val="28"/>
        </w:rPr>
        <w:t>ю</w:t>
      </w:r>
      <w:r w:rsidRPr="00F10D67">
        <w:rPr>
          <w:rFonts w:ascii="Times New Roman" w:hAnsi="Times New Roman" w:cs="Times New Roman"/>
          <w:sz w:val="28"/>
          <w:szCs w:val="28"/>
        </w:rPr>
        <w:t xml:space="preserve"> нормальных условий труда, охрана труда и экологии посредством заключения коллективных договоров;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Работа по укреплению профсоюзной организации, повышению мотивации профсоюзного членства, сплочение профсоюзного актива, подбор и обучение профсоюзного актива;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Информирование членов профсоюза о деятельности профкома, социально-экономической ситуации в учреждении, об изменениях в законодательстве, о ходе выполнения коллективного договора и решения профкома.</w:t>
      </w:r>
    </w:p>
    <w:p w:rsidR="00B06FB2" w:rsidRPr="00CD5EF1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5EF1">
        <w:rPr>
          <w:rFonts w:ascii="Times New Roman" w:hAnsi="Times New Roman" w:cs="Times New Roman"/>
          <w:sz w:val="28"/>
          <w:szCs w:val="28"/>
          <w:u w:val="single"/>
        </w:rPr>
        <w:t>II. Работа вне организации: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Представление интересов членов коллектива перед работодателем, органами управления здравоохранения, органами власти;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Участие в заключени</w:t>
      </w:r>
      <w:r w:rsidR="00F10D67">
        <w:rPr>
          <w:rFonts w:ascii="Times New Roman" w:hAnsi="Times New Roman" w:cs="Times New Roman"/>
          <w:sz w:val="28"/>
          <w:szCs w:val="28"/>
        </w:rPr>
        <w:t>е</w:t>
      </w:r>
      <w:r w:rsidRPr="00F10D67">
        <w:rPr>
          <w:rFonts w:ascii="Times New Roman" w:hAnsi="Times New Roman" w:cs="Times New Roman"/>
          <w:sz w:val="28"/>
          <w:szCs w:val="28"/>
        </w:rPr>
        <w:t xml:space="preserve"> отраслевого соглашения;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Ведение переговоров с работодателем;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Участие в управлении учреждением;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Участие в выборах в органы законодательной власти, органов местного самоуправления;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>Информирование работодателя, вышестоящих профсоюзных организаций и органов власти о деятельности первичной организации Профсоюза.</w:t>
      </w:r>
    </w:p>
    <w:p w:rsidR="00B06FB2" w:rsidRPr="00CD5EF1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5EF1">
        <w:rPr>
          <w:rFonts w:ascii="Times New Roman" w:hAnsi="Times New Roman" w:cs="Times New Roman"/>
          <w:sz w:val="28"/>
          <w:szCs w:val="28"/>
          <w:u w:val="single"/>
        </w:rPr>
        <w:t>III. Поиск ресурсов.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Вовлечение в профсоюз новых членов;</w:t>
      </w:r>
    </w:p>
    <w:p w:rsidR="00B06FB2" w:rsidRPr="00F10D67" w:rsidRDefault="008162D9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Работа с молодежью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Формирование и обучение профсоюзного актива и его резерва;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Укрепление финансового положения профсоюзной организации;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Работа со средствами массовой информации.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10D67">
        <w:rPr>
          <w:rFonts w:ascii="Times New Roman" w:hAnsi="Times New Roman" w:cs="Times New Roman"/>
          <w:sz w:val="28"/>
          <w:szCs w:val="28"/>
        </w:rPr>
        <w:t xml:space="preserve">Основными направлениями работы профсоюзного комитета являются </w:t>
      </w:r>
      <w:bookmarkEnd w:id="0"/>
      <w:r w:rsidRPr="00F10D67">
        <w:rPr>
          <w:rFonts w:ascii="Times New Roman" w:hAnsi="Times New Roman" w:cs="Times New Roman"/>
          <w:sz w:val="28"/>
          <w:szCs w:val="28"/>
        </w:rPr>
        <w:t>следующие.</w:t>
      </w:r>
    </w:p>
    <w:p w:rsidR="00B06FB2" w:rsidRPr="00F10D67" w:rsidRDefault="00B06FB2" w:rsidP="00F10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D67">
        <w:rPr>
          <w:rFonts w:ascii="Times New Roman" w:hAnsi="Times New Roman" w:cs="Times New Roman"/>
          <w:b/>
          <w:sz w:val="28"/>
          <w:szCs w:val="28"/>
        </w:rPr>
        <w:t>Организационно-уставная работа профкома: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организация работы профсоюзного комитета;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планирование работы профкома и комиссий (текущие и перспективные</w:t>
      </w:r>
      <w:r w:rsidR="00F10D67">
        <w:rPr>
          <w:rFonts w:ascii="Times New Roman" w:hAnsi="Times New Roman" w:cs="Times New Roman"/>
          <w:sz w:val="28"/>
          <w:szCs w:val="28"/>
        </w:rPr>
        <w:t xml:space="preserve"> </w:t>
      </w:r>
      <w:r w:rsidRPr="00F10D67">
        <w:rPr>
          <w:rFonts w:ascii="Times New Roman" w:hAnsi="Times New Roman" w:cs="Times New Roman"/>
          <w:sz w:val="28"/>
          <w:szCs w:val="28"/>
        </w:rPr>
        <w:t>планы и программы, концепции и др.);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подготовка и проведение профсоюзных собраний;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подготовка и проведение заседаний профсоюзного комитета;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организация работы постоянных и временных комиссий профкома;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организация обучения профсоюзного актива;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информационная и разъяснительная работа среди членов Профсоюза;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организация приема в Профсоюз (выдача профсоюзных билетов);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учет членов Профсоюза (оформление журнала учета, проведение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>ежегодной сверки профсоюзных документов, отметка уплаты взносов, др.);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отчеты и выборы (1 раз в 2-3 года);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оформление протоколов собраний и заседаний профкома;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ведение делопроизводства в профкоме (папки по направлениям</w:t>
      </w:r>
      <w:r w:rsidR="00F10D67">
        <w:rPr>
          <w:rFonts w:ascii="Times New Roman" w:hAnsi="Times New Roman" w:cs="Times New Roman"/>
          <w:sz w:val="28"/>
          <w:szCs w:val="28"/>
        </w:rPr>
        <w:t xml:space="preserve"> </w:t>
      </w:r>
      <w:r w:rsidRPr="00F10D67">
        <w:rPr>
          <w:rFonts w:ascii="Times New Roman" w:hAnsi="Times New Roman" w:cs="Times New Roman"/>
          <w:sz w:val="28"/>
          <w:szCs w:val="28"/>
        </w:rPr>
        <w:t>работы комиссий и членов профкома, письма и заявления членов</w:t>
      </w:r>
      <w:r w:rsidR="00F10D67">
        <w:rPr>
          <w:rFonts w:ascii="Times New Roman" w:hAnsi="Times New Roman" w:cs="Times New Roman"/>
          <w:sz w:val="28"/>
          <w:szCs w:val="28"/>
        </w:rPr>
        <w:t xml:space="preserve"> </w:t>
      </w:r>
      <w:r w:rsidRPr="00F10D67">
        <w:rPr>
          <w:rFonts w:ascii="Times New Roman" w:hAnsi="Times New Roman" w:cs="Times New Roman"/>
          <w:sz w:val="28"/>
          <w:szCs w:val="28"/>
        </w:rPr>
        <w:t>поощрение профсоюзного актива;</w:t>
      </w:r>
    </w:p>
    <w:p w:rsidR="00B06FB2" w:rsidRPr="00F10D67" w:rsidRDefault="00B06FB2" w:rsidP="00CD5E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>сбор членских профсоюзных взносов (сбор и хранение заявлений,</w:t>
      </w:r>
      <w:r w:rsidR="00F10D67">
        <w:rPr>
          <w:rFonts w:ascii="Times New Roman" w:hAnsi="Times New Roman" w:cs="Times New Roman"/>
          <w:sz w:val="28"/>
          <w:szCs w:val="28"/>
        </w:rPr>
        <w:t xml:space="preserve"> </w:t>
      </w:r>
      <w:r w:rsidRPr="00F10D67">
        <w:rPr>
          <w:rFonts w:ascii="Times New Roman" w:hAnsi="Times New Roman" w:cs="Times New Roman"/>
          <w:sz w:val="28"/>
          <w:szCs w:val="28"/>
        </w:rPr>
        <w:t>взаимодействие с бухгалтерией и др.);</w:t>
      </w:r>
    </w:p>
    <w:p w:rsidR="00B06FB2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lastRenderedPageBreak/>
        <w:t xml:space="preserve"> осуществление организационно-финансовой работы профкома (сметы, составление актов и др. финансовых документов);</w:t>
      </w:r>
    </w:p>
    <w:p w:rsidR="00FE5D68" w:rsidRPr="00F10D67" w:rsidRDefault="00B06FB2" w:rsidP="00F10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D67">
        <w:rPr>
          <w:rFonts w:ascii="Times New Roman" w:hAnsi="Times New Roman" w:cs="Times New Roman"/>
          <w:sz w:val="28"/>
          <w:szCs w:val="28"/>
        </w:rPr>
        <w:t xml:space="preserve"> организация хранения профсоюзных документов</w:t>
      </w:r>
    </w:p>
    <w:sectPr w:rsidR="00FE5D68" w:rsidRPr="00F1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D9"/>
    <w:rsid w:val="0067065B"/>
    <w:rsid w:val="008162D9"/>
    <w:rsid w:val="00B06FB2"/>
    <w:rsid w:val="00CD5EF1"/>
    <w:rsid w:val="00E25AD9"/>
    <w:rsid w:val="00F10D67"/>
    <w:rsid w:val="00FE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25A65-6A4A-40B2-ABA7-D7094D81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2013-10-30T13:44:00Z</dcterms:created>
  <dcterms:modified xsi:type="dcterms:W3CDTF">2013-10-31T18:29:00Z</dcterms:modified>
</cp:coreProperties>
</file>